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8044A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1B7A" w:rsidRPr="008044A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161B7A" w:rsidRPr="008044A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8044A5" w14:paraId="1677DADD" w14:textId="0BDCE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г. Ханты-Мансийск                                          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044A5" w:rsidR="00C126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33F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1B7A" w:rsidRPr="008044A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8044A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8044A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8044A5" w14:paraId="325BC023" w14:textId="6DDF1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рассмотрев в открытом судебном заседании в помещении мирового судьи судебного участка </w:t>
      </w:r>
      <w:r w:rsidRPr="008044A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дело об административном правонарушении </w:t>
      </w:r>
      <w:r w:rsidRPr="009333F5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9333F5"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Pr="009333F5" w:rsidR="009333F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333F5">
        <w:rPr>
          <w:rFonts w:ascii="Times New Roman" w:eastAsia="Times New Roman" w:hAnsi="Times New Roman" w:cs="Times New Roman"/>
          <w:b/>
          <w:sz w:val="24"/>
          <w:szCs w:val="24"/>
        </w:rPr>
        <w:t>-280</w:t>
      </w:r>
      <w:r w:rsidRPr="009333F5" w:rsidR="00652E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33F5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Pr="009333F5" w:rsidR="008044A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, возбужденное по </w:t>
      </w:r>
      <w:r w:rsidRPr="008044A5" w:rsidR="003E602A">
        <w:rPr>
          <w:rFonts w:ascii="Times New Roman" w:eastAsia="Times New Roman" w:hAnsi="Times New Roman" w:cs="Times New Roman"/>
          <w:sz w:val="24"/>
          <w:szCs w:val="24"/>
        </w:rPr>
        <w:t>ст.15.5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КоАП РФ в отношении должностного лица –</w:t>
      </w:r>
      <w:r w:rsidRPr="008044A5" w:rsidR="0094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8044A5">
        <w:rPr>
          <w:rFonts w:ascii="Times New Roman" w:eastAsia="Times New Roman" w:hAnsi="Times New Roman" w:cs="Times New Roman"/>
          <w:b/>
          <w:sz w:val="24"/>
          <w:szCs w:val="24"/>
        </w:rPr>
        <w:t>директора общества с ограниченной ответственностью «</w:t>
      </w:r>
      <w:r w:rsidR="00916FA1"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Pr="008044A5" w:rsidR="008044A5">
        <w:rPr>
          <w:rFonts w:ascii="Times New Roman" w:eastAsia="Times New Roman" w:hAnsi="Times New Roman" w:cs="Times New Roman"/>
          <w:b/>
          <w:sz w:val="24"/>
          <w:szCs w:val="24"/>
        </w:rPr>
        <w:t xml:space="preserve">» Шаламовой </w:t>
      </w:r>
      <w:r w:rsidR="00916FA1">
        <w:rPr>
          <w:rFonts w:ascii="Times New Roman" w:eastAsia="Times New Roman" w:hAnsi="Times New Roman" w:cs="Times New Roman"/>
          <w:b/>
          <w:sz w:val="24"/>
          <w:szCs w:val="24"/>
        </w:rPr>
        <w:t>О.А.***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44A5" w:rsidR="00C126D3">
        <w:rPr>
          <w:rFonts w:ascii="Times New Roman" w:eastAsia="Times New Roman" w:hAnsi="Times New Roman" w:cs="Times New Roman"/>
          <w:sz w:val="24"/>
          <w:szCs w:val="24"/>
        </w:rPr>
        <w:t>сведений о ранее совершенных правонарушениях не представлено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1B7A" w:rsidRPr="008044A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b/>
          <w:sz w:val="24"/>
          <w:szCs w:val="24"/>
        </w:rPr>
        <w:t>УСТАНОВИЛ:</w:t>
      </w:r>
    </w:p>
    <w:p w:rsidR="00161B7A" w:rsidRPr="008044A5" w14:paraId="232EDDE1" w14:textId="5943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Шаламова О.А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>., являясь директором общества с ограниченной ответственностью «</w:t>
      </w:r>
      <w:r w:rsidR="00916FA1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>в чьи обязанности входит своевременное предоставление налоговой декларации (расчета, сведений) в налоговый орган, не обеспечил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Налоговой декларации по налогу, уплачиваемому в связи с применением упрощенной системы 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 xml:space="preserve"> за 2022 год в Межрайонную ИФНС России по </w:t>
      </w:r>
      <w:r w:rsidR="00916FA1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>, необходимых для осуществлений мероприятий налогового контроля, тем самым нарушив п.1 ст.346.23 Налогового Кодекса Российской Федерации, чем 28.03.2023 в 00 часов 01 минуту по адресу</w:t>
      </w:r>
      <w:r w:rsidRPr="008044A5" w:rsidR="00B31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16FA1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8044A5" w:rsidR="003153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44A5" w:rsidR="00AB48D3">
        <w:rPr>
          <w:rFonts w:ascii="Times New Roman" w:eastAsia="Times New Roman" w:hAnsi="Times New Roman" w:cs="Times New Roman"/>
          <w:sz w:val="24"/>
          <w:szCs w:val="24"/>
        </w:rPr>
        <w:t>совершил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44A5" w:rsidR="00B3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3E602A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правонарушение, предусмотренное </w:t>
      </w:r>
      <w:r w:rsidRPr="008044A5" w:rsidR="00DD385C">
        <w:rPr>
          <w:rFonts w:ascii="Times New Roman" w:eastAsia="Times New Roman" w:hAnsi="Times New Roman" w:cs="Times New Roman"/>
          <w:sz w:val="24"/>
          <w:szCs w:val="24"/>
        </w:rPr>
        <w:t>ст.15.</w:t>
      </w:r>
      <w:r w:rsidRPr="008044A5" w:rsidR="003E60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044A5" w:rsidR="00B31FD4">
        <w:rPr>
          <w:rFonts w:ascii="Times New Roman" w:eastAsia="Times New Roman" w:hAnsi="Times New Roman" w:cs="Times New Roman"/>
          <w:sz w:val="24"/>
          <w:szCs w:val="24"/>
        </w:rPr>
        <w:t xml:space="preserve"> КоАП РФ,</w:t>
      </w:r>
    </w:p>
    <w:p w:rsidR="00161B7A" w:rsidRPr="008044A5" w14:paraId="5802B616" w14:textId="2DC29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Шаламова О.А</w:t>
      </w:r>
      <w:r w:rsidRPr="008044A5" w:rsidR="00CE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>в судебное заседание не явилась</w:t>
      </w:r>
      <w:r w:rsidRPr="008044A5" w:rsidR="006C36FE">
        <w:rPr>
          <w:rFonts w:ascii="Times New Roman" w:eastAsia="Times New Roman" w:hAnsi="Times New Roman" w:cs="Times New Roman"/>
          <w:sz w:val="24"/>
          <w:szCs w:val="24"/>
        </w:rPr>
        <w:t>, о месте и времен</w:t>
      </w:r>
      <w:r w:rsidRPr="008044A5" w:rsidR="00C47BD6">
        <w:rPr>
          <w:rFonts w:ascii="Times New Roman" w:eastAsia="Times New Roman" w:hAnsi="Times New Roman" w:cs="Times New Roman"/>
          <w:sz w:val="24"/>
          <w:szCs w:val="24"/>
        </w:rPr>
        <w:t xml:space="preserve">и судебного заседания 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>извещалась</w:t>
      </w:r>
      <w:r w:rsidRPr="008044A5" w:rsidR="006C36FE">
        <w:rPr>
          <w:rFonts w:ascii="Times New Roman" w:eastAsia="Times New Roman" w:hAnsi="Times New Roman" w:cs="Times New Roman"/>
          <w:sz w:val="24"/>
          <w:szCs w:val="24"/>
        </w:rPr>
        <w:t xml:space="preserve"> надлежащим образом, ходатайство об отложении рассмотрении дела от 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8044A5" w:rsidR="006C36FE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</w:t>
      </w:r>
      <w:r w:rsidRPr="008044A5" w:rsidR="00CE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8044A5" w14:paraId="7B10506A" w14:textId="42372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Шаламовой О.А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8044A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Изучив письменные материалы дела об административном правонарушении, мировой судья пришел к следующему.</w:t>
      </w:r>
    </w:p>
    <w:p w:rsidR="00C4305E" w:rsidRPr="008044A5" w:rsidP="00C4305E" w14:paraId="49DE1DA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4305E" w:rsidRPr="008044A5" w:rsidP="00C4305E" w14:paraId="6924ADD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Согласно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4305E" w:rsidRPr="008044A5" w:rsidP="00C4305E" w14:paraId="3F2DFBF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В соответствии с п.2 ст.80 НК РФ налоговая декларация (расчет) представляется в установленные законодательством о налогах и сборах сроки.</w:t>
      </w:r>
    </w:p>
    <w:p w:rsidR="00161B7A" w:rsidRPr="008044A5" w:rsidP="00C4305E" w14:paraId="01265892" w14:textId="62279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Согласно п.1 ст.346.23 НК РФ, по итогам налогового периода организации представляют налоговую декларацию в налоговый орган по месту нахождения организации или месту жительства индивидуального предпринимателя не позднее 31 марта года, следующего за истекшим налоговым периодом (с учетом изменений с 01.01.2023 – не позднее 25 числа, месяца (отчетным) следующего за расчетным периодом)</w:t>
      </w:r>
      <w:r w:rsidRPr="008044A5" w:rsidR="003E6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8044A5" w14:paraId="37208C5E" w14:textId="37C8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В нарушение указанных требований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 xml:space="preserve"> директор общества с ограниченной ответственностью «</w:t>
      </w:r>
      <w:r w:rsidR="00916FA1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Шаламова О.А</w:t>
      </w:r>
      <w:r w:rsidRPr="008044A5" w:rsidR="00942E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 xml:space="preserve">Налоговую декларацию по налогу, уплачиваемому в связи с применением упрощенной системы 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 xml:space="preserve"> за 2022 год</w:t>
      </w:r>
      <w:r w:rsidRPr="008044A5" w:rsidR="00B8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в Межрайонную Инспекцию ФНС России </w:t>
      </w:r>
      <w:r w:rsidRPr="008044A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1 по </w:t>
      </w:r>
      <w:r w:rsidR="00916FA1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8044A5" w:rsidR="0058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8044A5" w:rsidR="00C126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 xml:space="preserve"> 31.03.2023</w:t>
      </w:r>
      <w:r w:rsidRPr="008044A5" w:rsidR="004B4F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7A" w:rsidRPr="008044A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8044A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8044A5" w14:paraId="538245FC" w14:textId="3E11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Виновность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Шаламовой О.А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44A5" w:rsidR="00C126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8044A5" w:rsidR="00402F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44A5" w:rsidR="00C52987">
        <w:rPr>
          <w:sz w:val="24"/>
          <w:szCs w:val="24"/>
        </w:rPr>
        <w:t xml:space="preserve"> </w:t>
      </w:r>
      <w:r w:rsidRPr="008044A5" w:rsidR="00C52987">
        <w:rPr>
          <w:rFonts w:ascii="Times New Roman" w:eastAsia="Times New Roman" w:hAnsi="Times New Roman" w:cs="Times New Roman"/>
          <w:sz w:val="24"/>
          <w:szCs w:val="24"/>
        </w:rPr>
        <w:t xml:space="preserve">выпиской из ЕГРЮЛ в отношении 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16FA1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44A5" w:rsidR="0094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C5298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044A5" w:rsidR="00C529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44A5" w:rsidR="00C126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44A5" w:rsidR="00C52987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8044A5" w:rsidR="00402F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44A5" w:rsidR="004B4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8044A5" w14:paraId="47C3BCFF" w14:textId="0A3F5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Шаламовой О.А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. мировой судья квалифицирует </w:t>
      </w:r>
      <w:r w:rsidRPr="008044A5" w:rsidR="003E602A">
        <w:rPr>
          <w:rFonts w:ascii="Times New Roman" w:eastAsia="Times New Roman" w:hAnsi="Times New Roman" w:cs="Times New Roman"/>
          <w:sz w:val="24"/>
          <w:szCs w:val="24"/>
        </w:rPr>
        <w:t>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4A5" w:rsidRPr="008044A5" w:rsidP="008044A5" w14:paraId="7CE8CE2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Смягчающих и отягчающих административную ответственность обстоятельств мировым судьей не установлено.</w:t>
      </w:r>
    </w:p>
    <w:p w:rsidR="008044A5" w:rsidRPr="008044A5" w:rsidP="008044A5" w14:paraId="0A3A8E2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прекращения дела за малозначительностью деяния не имеется. </w:t>
      </w:r>
    </w:p>
    <w:p w:rsidR="008044A5" w:rsidRPr="008044A5" w:rsidP="008044A5" w14:paraId="036D620B" w14:textId="1115F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Учитывая обстоятельства и характер совершенного административного правонарушения, данные о личности Шаламовой О.А., незначительный период просрочки предоставления налоговой декларации, суд полагает возможным назначить ей административное наказание в виде официального порицания физического лица – предупреждения.</w:t>
      </w:r>
    </w:p>
    <w:p w:rsidR="008044A5" w:rsidRPr="008044A5" w:rsidP="008044A5" w14:paraId="1656DF9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 основании изложенного, руководствуясь ст.ст.23.1, 29.5, 29.6, 29.10 КоАП РФ, мировой судья</w:t>
      </w:r>
    </w:p>
    <w:p w:rsidR="008044A5" w:rsidRPr="008044A5" w:rsidP="008044A5" w14:paraId="1DCD7CE7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4A5" w:rsidRPr="008044A5" w:rsidP="008044A5" w14:paraId="6F3D6ED9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:rsidR="008044A5" w:rsidRPr="008044A5" w:rsidP="008044A5" w14:paraId="22D27F3C" w14:textId="4312775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должностное лицо – </w:t>
      </w:r>
      <w:r w:rsidRPr="008044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директора общества с ограниченной ответственностью «</w:t>
      </w:r>
      <w:r w:rsidR="00916F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</w:t>
      </w:r>
      <w:r w:rsidRPr="008044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Шаламову </w:t>
      </w:r>
      <w:r w:rsidR="00916F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О.А.</w:t>
      </w:r>
      <w:r w:rsidRPr="008044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 w:rsidR="00161B7A" w:rsidRPr="008044A5" w:rsidP="008044A5" w14:paraId="12759318" w14:textId="0067D2C7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может быть обжаловано в Ханты-Мансийский районный суд 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через мирового судью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</w:t>
      </w:r>
      <w:r w:rsidRPr="008044A5" w:rsidR="00CE7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60A97" w:rsidRPr="008044A5" w:rsidP="008044A5" w14:paraId="31DAD8CE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0A97" w:rsidRPr="008044A5" w:rsidP="00E60A97" w14:paraId="5579107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B7A" w:rsidRPr="008044A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                                                          </w:t>
      </w:r>
      <w:r w:rsidRPr="008044A5" w:rsidR="0002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Е.В. Горленко    </w:t>
      </w:r>
    </w:p>
    <w:p w:rsidR="00161B7A" w:rsidRPr="008044A5" w14:paraId="098E3F9E" w14:textId="3A13D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CE75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1218C2"/>
    <w:rsid w:val="00122988"/>
    <w:rsid w:val="00161932"/>
    <w:rsid w:val="00161B7A"/>
    <w:rsid w:val="002631CB"/>
    <w:rsid w:val="002E5BF5"/>
    <w:rsid w:val="00315386"/>
    <w:rsid w:val="00332908"/>
    <w:rsid w:val="0033598F"/>
    <w:rsid w:val="003854D4"/>
    <w:rsid w:val="003E602A"/>
    <w:rsid w:val="00402FD5"/>
    <w:rsid w:val="00421916"/>
    <w:rsid w:val="0043067C"/>
    <w:rsid w:val="004631E4"/>
    <w:rsid w:val="004B4FFD"/>
    <w:rsid w:val="004D355C"/>
    <w:rsid w:val="004F07DE"/>
    <w:rsid w:val="005142F5"/>
    <w:rsid w:val="005363BC"/>
    <w:rsid w:val="005874E0"/>
    <w:rsid w:val="005F21BF"/>
    <w:rsid w:val="005F620B"/>
    <w:rsid w:val="00652E08"/>
    <w:rsid w:val="00663E2B"/>
    <w:rsid w:val="00666823"/>
    <w:rsid w:val="006C36FE"/>
    <w:rsid w:val="00732D85"/>
    <w:rsid w:val="0078497F"/>
    <w:rsid w:val="007A54AE"/>
    <w:rsid w:val="007F7831"/>
    <w:rsid w:val="008044A5"/>
    <w:rsid w:val="00823466"/>
    <w:rsid w:val="00832131"/>
    <w:rsid w:val="00882F1F"/>
    <w:rsid w:val="0088469A"/>
    <w:rsid w:val="008C74A3"/>
    <w:rsid w:val="008E5ACF"/>
    <w:rsid w:val="008F5D4F"/>
    <w:rsid w:val="009108B1"/>
    <w:rsid w:val="00916FA1"/>
    <w:rsid w:val="009333F5"/>
    <w:rsid w:val="00942EC2"/>
    <w:rsid w:val="009D53D7"/>
    <w:rsid w:val="00AB48D3"/>
    <w:rsid w:val="00B25A92"/>
    <w:rsid w:val="00B31FD4"/>
    <w:rsid w:val="00B82928"/>
    <w:rsid w:val="00C126D3"/>
    <w:rsid w:val="00C4305E"/>
    <w:rsid w:val="00C47BD6"/>
    <w:rsid w:val="00C52987"/>
    <w:rsid w:val="00CC4B71"/>
    <w:rsid w:val="00CC6739"/>
    <w:rsid w:val="00CE75BB"/>
    <w:rsid w:val="00DD385C"/>
    <w:rsid w:val="00E60A97"/>
    <w:rsid w:val="00EA0B6A"/>
    <w:rsid w:val="00EE0112"/>
    <w:rsid w:val="00F2173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